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CB7274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</w:t>
      </w:r>
      <w:r w:rsidR="00E60540">
        <w:rPr>
          <w:rFonts w:ascii="Calibri" w:hAnsi="Calibri"/>
        </w:rPr>
        <w:t>5</w:t>
      </w:r>
      <w:r w:rsidRPr="007A395D">
        <w:rPr>
          <w:rFonts w:ascii="Calibri" w:hAnsi="Calibri"/>
        </w:rPr>
        <w:t>-</w:t>
      </w:r>
      <w:r w:rsidR="00BC771E">
        <w:rPr>
          <w:rFonts w:ascii="Calibri" w:hAnsi="Calibri"/>
        </w:rPr>
        <w:t>8.2.12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2EE238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B05EA3D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2DBDEF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C771E">
        <w:rPr>
          <w:rFonts w:ascii="Calibri" w:hAnsi="Calibri"/>
        </w:rPr>
        <w:t>8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01A3D6A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3042E" w:rsidRPr="00C3042E">
        <w:rPr>
          <w:rFonts w:ascii="Calibri" w:hAnsi="Calibri"/>
        </w:rPr>
        <w:t>Australian M</w:t>
      </w:r>
      <w:r w:rsidR="00C3042E">
        <w:rPr>
          <w:rFonts w:ascii="Calibri" w:hAnsi="Calibri"/>
        </w:rPr>
        <w:t>aritime Safety Authority and IHMA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55583C4" w:rsidR="00A446C9" w:rsidRPr="00605E43" w:rsidRDefault="00C3042E" w:rsidP="00A446C9">
      <w:pPr>
        <w:pStyle w:val="Title"/>
        <w:rPr>
          <w:rFonts w:ascii="Calibri" w:hAnsi="Calibri"/>
          <w:color w:val="0070C0"/>
        </w:rPr>
      </w:pPr>
      <w:r w:rsidRPr="00C3042E">
        <w:rPr>
          <w:rFonts w:ascii="Calibri" w:hAnsi="Calibri"/>
          <w:color w:val="0070C0"/>
        </w:rPr>
        <w:t>Standards, Recommendations</w:t>
      </w:r>
      <w:r w:rsidR="000533C6">
        <w:rPr>
          <w:rFonts w:ascii="Calibri" w:hAnsi="Calibri"/>
          <w:color w:val="0070C0"/>
        </w:rPr>
        <w:t>,</w:t>
      </w:r>
      <w:r w:rsidRPr="00C3042E">
        <w:rPr>
          <w:rFonts w:ascii="Calibri" w:hAnsi="Calibri"/>
          <w:color w:val="0070C0"/>
        </w:rPr>
        <w:t xml:space="preserve"> Guidelines </w:t>
      </w:r>
      <w:r w:rsidR="000533C6">
        <w:rPr>
          <w:rFonts w:ascii="Calibri" w:hAnsi="Calibri"/>
          <w:color w:val="0070C0"/>
        </w:rPr>
        <w:t xml:space="preserve">and Model Courses </w:t>
      </w:r>
      <w:r w:rsidRPr="00C3042E">
        <w:rPr>
          <w:rFonts w:ascii="Calibri" w:hAnsi="Calibri"/>
          <w:color w:val="0070C0"/>
        </w:rPr>
        <w:t xml:space="preserve">Relating to VTS </w:t>
      </w:r>
      <w:r>
        <w:rPr>
          <w:rFonts w:ascii="Calibri" w:hAnsi="Calibri"/>
          <w:color w:val="0070C0"/>
        </w:rPr>
        <w:t>–</w:t>
      </w:r>
      <w:r w:rsidRPr="00C3042E">
        <w:rPr>
          <w:rFonts w:ascii="Calibri" w:hAnsi="Calibri"/>
          <w:color w:val="0070C0"/>
        </w:rPr>
        <w:t xml:space="preserve"> </w:t>
      </w:r>
      <w:r>
        <w:rPr>
          <w:rFonts w:ascii="Calibri" w:hAnsi="Calibri"/>
          <w:color w:val="0070C0"/>
        </w:rPr>
        <w:t xml:space="preserve">A </w:t>
      </w:r>
      <w:r w:rsidRPr="00C3042E">
        <w:rPr>
          <w:rFonts w:ascii="Calibri" w:hAnsi="Calibri"/>
          <w:color w:val="0070C0"/>
        </w:rPr>
        <w:t xml:space="preserve">Reference List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1198201" w14:textId="6F6D7795" w:rsidR="00FB6A01" w:rsidRDefault="00FB6A01" w:rsidP="00C3042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cover note introduces a revised version of the proposed </w:t>
      </w:r>
      <w:r w:rsidRPr="00FB6A01">
        <w:rPr>
          <w:rFonts w:ascii="Calibri" w:hAnsi="Calibri"/>
          <w:i/>
        </w:rPr>
        <w:t>Guideline on Standards, Recommendations</w:t>
      </w:r>
      <w:r w:rsidR="000533C6">
        <w:rPr>
          <w:rFonts w:ascii="Calibri" w:hAnsi="Calibri"/>
          <w:i/>
        </w:rPr>
        <w:t>,</w:t>
      </w:r>
      <w:r w:rsidRPr="00FB6A01">
        <w:rPr>
          <w:rFonts w:ascii="Calibri" w:hAnsi="Calibri"/>
          <w:i/>
        </w:rPr>
        <w:t xml:space="preserve"> Guidelines </w:t>
      </w:r>
      <w:r w:rsidR="000533C6" w:rsidRPr="000533C6">
        <w:rPr>
          <w:rFonts w:ascii="Calibri" w:hAnsi="Calibri"/>
          <w:i/>
        </w:rPr>
        <w:t xml:space="preserve">and Model Courses </w:t>
      </w:r>
      <w:r w:rsidRPr="00FB6A01">
        <w:rPr>
          <w:rFonts w:ascii="Calibri" w:hAnsi="Calibri"/>
          <w:i/>
        </w:rPr>
        <w:t>Relating to VTS – A Reference List</w:t>
      </w:r>
      <w:r>
        <w:rPr>
          <w:rFonts w:ascii="Calibri" w:hAnsi="Calibri"/>
        </w:rPr>
        <w:t xml:space="preserve"> that was considered at VTS44 in 2017 (See </w:t>
      </w:r>
      <w:r w:rsidRPr="00BC771E">
        <w:rPr>
          <w:rFonts w:ascii="Calibri" w:hAnsi="Calibri"/>
        </w:rPr>
        <w:t>VTS45-</w:t>
      </w:r>
      <w:r w:rsidR="00BC771E" w:rsidRPr="00BC771E">
        <w:rPr>
          <w:rFonts w:ascii="Calibri" w:hAnsi="Calibri"/>
        </w:rPr>
        <w:t>8.2.2</w:t>
      </w:r>
      <w:r w:rsidRPr="00BC771E">
        <w:rPr>
          <w:rFonts w:ascii="Calibri" w:hAnsi="Calibri"/>
        </w:rPr>
        <w:t>).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4F37555" w:rsidR="00E55927" w:rsidRPr="007A395D" w:rsidRDefault="00C3042E" w:rsidP="00E55927">
      <w:pPr>
        <w:pStyle w:val="BodyText"/>
        <w:rPr>
          <w:rFonts w:ascii="Calibri" w:hAnsi="Calibri"/>
        </w:rPr>
      </w:pPr>
      <w:r w:rsidRPr="00C3042E">
        <w:rPr>
          <w:rFonts w:ascii="Calibri" w:hAnsi="Calibri"/>
        </w:rPr>
        <w:t>That the Committee consider</w:t>
      </w:r>
      <w:r>
        <w:rPr>
          <w:rFonts w:ascii="Calibri" w:hAnsi="Calibri"/>
        </w:rPr>
        <w:t>s</w:t>
      </w:r>
      <w:r w:rsidRPr="00C3042E">
        <w:rPr>
          <w:rFonts w:ascii="Calibri" w:hAnsi="Calibri"/>
        </w:rPr>
        <w:t xml:space="preserve"> the </w:t>
      </w:r>
      <w:r w:rsidR="00FB6A01">
        <w:rPr>
          <w:rFonts w:ascii="Calibri" w:hAnsi="Calibri"/>
        </w:rPr>
        <w:t>revised draft</w:t>
      </w:r>
      <w:r w:rsidR="00F324C1">
        <w:rPr>
          <w:rFonts w:ascii="Calibri" w:hAnsi="Calibri"/>
        </w:rPr>
        <w:t xml:space="preserve"> </w:t>
      </w:r>
      <w:r w:rsidRPr="00C3042E">
        <w:rPr>
          <w:rFonts w:ascii="Calibri" w:hAnsi="Calibri"/>
        </w:rPr>
        <w:t>with a view to forwar</w:t>
      </w:r>
      <w:r>
        <w:rPr>
          <w:rFonts w:ascii="Calibri" w:hAnsi="Calibri"/>
        </w:rPr>
        <w:t>ding it to Council for approval.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31143537" w:rsidR="00E55927" w:rsidRPr="007A395D" w:rsidRDefault="00F324C1" w:rsidP="00F324C1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Standards</w:t>
      </w:r>
      <w:r w:rsidR="00E55927" w:rsidRPr="007A395D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5A92C1F2" w14:textId="1FFB25E1" w:rsidR="00C3042E" w:rsidRPr="00C3042E" w:rsidRDefault="00C3042E" w:rsidP="00C3042E">
      <w:pPr>
        <w:pStyle w:val="BodyText"/>
        <w:rPr>
          <w:rFonts w:ascii="Calibri" w:hAnsi="Calibri"/>
        </w:rPr>
      </w:pPr>
      <w:r w:rsidRPr="00C3042E">
        <w:rPr>
          <w:rFonts w:ascii="Calibri" w:hAnsi="Calibri"/>
        </w:rPr>
        <w:t>The draft Guideline on the Reference list for VTS documents was considered at VTS44 (VTS44-12.2.5) and it was agreed that it be forwarded to</w:t>
      </w:r>
      <w:r w:rsidR="00633894">
        <w:rPr>
          <w:rFonts w:ascii="Calibri" w:hAnsi="Calibri"/>
        </w:rPr>
        <w:t xml:space="preserve"> VTS45 </w:t>
      </w:r>
      <w:r w:rsidRPr="00C3042E">
        <w:rPr>
          <w:rFonts w:ascii="Calibri" w:hAnsi="Calibri"/>
        </w:rPr>
        <w:t>for further consideration/approval.</w:t>
      </w:r>
    </w:p>
    <w:p w14:paraId="4B275128" w14:textId="6CF4B1CC" w:rsidR="00C3042E" w:rsidRPr="00C3042E" w:rsidRDefault="00C3042E" w:rsidP="00C3042E">
      <w:pPr>
        <w:pStyle w:val="BodyText"/>
        <w:rPr>
          <w:rFonts w:ascii="Calibri" w:hAnsi="Calibri"/>
        </w:rPr>
      </w:pPr>
      <w:r w:rsidRPr="00C3042E">
        <w:rPr>
          <w:rFonts w:ascii="Calibri" w:hAnsi="Calibri"/>
        </w:rPr>
        <w:t>At the IALA General Assembly meeting on 29 May 2018 (Incheon, Republic of Korea)</w:t>
      </w:r>
      <w:r w:rsidR="00F324C1">
        <w:rPr>
          <w:rFonts w:ascii="Calibri" w:hAnsi="Calibri"/>
        </w:rPr>
        <w:t>,</w:t>
      </w:r>
      <w:r w:rsidRPr="00C3042E">
        <w:rPr>
          <w:rFonts w:ascii="Calibri" w:hAnsi="Calibri"/>
        </w:rPr>
        <w:t xml:space="preserve"> IALA Standard 1040 – Vessel Traffic Services was approved, along with six other Standards.</w:t>
      </w:r>
    </w:p>
    <w:p w14:paraId="07452EBC" w14:textId="2E9004CB" w:rsidR="00A446C9" w:rsidRPr="007A395D" w:rsidRDefault="00C3042E" w:rsidP="00C3042E">
      <w:pPr>
        <w:pStyle w:val="BodyText"/>
        <w:rPr>
          <w:rFonts w:ascii="Calibri" w:hAnsi="Calibri"/>
        </w:rPr>
      </w:pPr>
      <w:r w:rsidRPr="00C3042E">
        <w:rPr>
          <w:rFonts w:ascii="Calibri" w:hAnsi="Calibri"/>
        </w:rPr>
        <w:t xml:space="preserve">The attached draft contains minor amendments to reflect the new IALA document structure associated with IALA Standards and minor </w:t>
      </w:r>
      <w:r w:rsidR="00F324C1">
        <w:rPr>
          <w:rFonts w:ascii="Calibri" w:hAnsi="Calibri"/>
        </w:rPr>
        <w:t>comments</w:t>
      </w:r>
      <w:r w:rsidRPr="00C3042E">
        <w:rPr>
          <w:rFonts w:ascii="Calibri" w:hAnsi="Calibri"/>
        </w:rPr>
        <w:t xml:space="preserve"> received on the document </w:t>
      </w:r>
      <w:proofErr w:type="spellStart"/>
      <w:r w:rsidRPr="00C3042E">
        <w:rPr>
          <w:rFonts w:ascii="Calibri" w:hAnsi="Calibri"/>
        </w:rPr>
        <w:t>intersessionally</w:t>
      </w:r>
      <w:proofErr w:type="spellEnd"/>
      <w:r w:rsidRPr="00C3042E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0E0DE9E0" w14:textId="768DDE2C" w:rsidR="00F324C1" w:rsidRPr="00F324C1" w:rsidRDefault="00F324C1" w:rsidP="00F324C1">
      <w:pPr>
        <w:pStyle w:val="BodyText"/>
        <w:rPr>
          <w:rFonts w:ascii="Calibri" w:hAnsi="Calibri"/>
        </w:rPr>
      </w:pPr>
      <w:r w:rsidRPr="00F324C1">
        <w:rPr>
          <w:rFonts w:ascii="Calibri" w:hAnsi="Calibri"/>
        </w:rPr>
        <w:t xml:space="preserve">IALA Guidance relating to VTS </w:t>
      </w:r>
      <w:r>
        <w:rPr>
          <w:rFonts w:ascii="Calibri" w:hAnsi="Calibri"/>
        </w:rPr>
        <w:t>resides</w:t>
      </w:r>
      <w:r w:rsidRPr="00F324C1">
        <w:rPr>
          <w:rFonts w:ascii="Calibri" w:hAnsi="Calibri"/>
        </w:rPr>
        <w:t xml:space="preserve"> under four IALA Standards:</w:t>
      </w:r>
    </w:p>
    <w:p w14:paraId="46D1ED5F" w14:textId="5AE90A72" w:rsidR="00F324C1" w:rsidRPr="00F324C1" w:rsidRDefault="00F324C1" w:rsidP="00FF0DBC">
      <w:pPr>
        <w:pStyle w:val="BodyText"/>
        <w:numPr>
          <w:ilvl w:val="0"/>
          <w:numId w:val="18"/>
        </w:numPr>
        <w:spacing w:before="60" w:after="60"/>
        <w:ind w:left="714" w:hanging="357"/>
        <w:rPr>
          <w:rFonts w:ascii="Calibri" w:hAnsi="Calibri"/>
        </w:rPr>
      </w:pPr>
      <w:r w:rsidRPr="00F324C1">
        <w:rPr>
          <w:rFonts w:ascii="Calibri" w:hAnsi="Calibri"/>
        </w:rPr>
        <w:t>IALA Standard 1040 - Vessel Traffic Services</w:t>
      </w:r>
    </w:p>
    <w:p w14:paraId="7E8C3BC9" w14:textId="67BBC8C7" w:rsidR="00F324C1" w:rsidRPr="00F324C1" w:rsidRDefault="00F324C1" w:rsidP="00FF0DBC">
      <w:pPr>
        <w:pStyle w:val="BodyText"/>
        <w:numPr>
          <w:ilvl w:val="0"/>
          <w:numId w:val="18"/>
        </w:numPr>
        <w:spacing w:before="60" w:after="60"/>
        <w:ind w:left="714" w:hanging="357"/>
        <w:rPr>
          <w:rFonts w:ascii="Calibri" w:hAnsi="Calibri"/>
        </w:rPr>
      </w:pPr>
      <w:r w:rsidRPr="00F324C1">
        <w:rPr>
          <w:rFonts w:ascii="Calibri" w:hAnsi="Calibri"/>
        </w:rPr>
        <w:t>IALA Standard 1010 - Marine Aids to Navigation Planning and Service Requirements</w:t>
      </w:r>
    </w:p>
    <w:p w14:paraId="64DE8BE6" w14:textId="3D73CC62" w:rsidR="00F324C1" w:rsidRPr="00F324C1" w:rsidRDefault="00F324C1" w:rsidP="00FF0DBC">
      <w:pPr>
        <w:pStyle w:val="BodyText"/>
        <w:numPr>
          <w:ilvl w:val="0"/>
          <w:numId w:val="18"/>
        </w:numPr>
        <w:spacing w:before="60" w:after="60"/>
        <w:ind w:left="714" w:hanging="357"/>
        <w:rPr>
          <w:rFonts w:ascii="Calibri" w:hAnsi="Calibri"/>
        </w:rPr>
      </w:pPr>
      <w:r w:rsidRPr="00F324C1">
        <w:rPr>
          <w:rFonts w:ascii="Calibri" w:hAnsi="Calibri"/>
        </w:rPr>
        <w:t>IALA Standard 1050 - Training and Certification</w:t>
      </w:r>
    </w:p>
    <w:p w14:paraId="48A9D663" w14:textId="1A4C7C0F" w:rsidR="00F324C1" w:rsidRPr="00F324C1" w:rsidRDefault="00F324C1" w:rsidP="00FF0DBC">
      <w:pPr>
        <w:pStyle w:val="BodyText"/>
        <w:numPr>
          <w:ilvl w:val="0"/>
          <w:numId w:val="18"/>
        </w:numPr>
        <w:spacing w:before="60" w:after="60"/>
        <w:ind w:left="714" w:hanging="357"/>
        <w:rPr>
          <w:rFonts w:ascii="Calibri" w:hAnsi="Calibri"/>
        </w:rPr>
      </w:pPr>
      <w:r w:rsidRPr="00F324C1">
        <w:rPr>
          <w:rFonts w:ascii="Calibri" w:hAnsi="Calibri"/>
        </w:rPr>
        <w:t>IALA Standard 1070 - Information Services</w:t>
      </w:r>
    </w:p>
    <w:p w14:paraId="78A98B0D" w14:textId="77777777" w:rsidR="00FB6A01" w:rsidRDefault="00FB6A01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6927A05" w14:textId="5FD7E643" w:rsidR="00F324C1" w:rsidRPr="00F324C1" w:rsidRDefault="00F324C1" w:rsidP="00F324C1">
      <w:pPr>
        <w:pStyle w:val="BodyText"/>
        <w:rPr>
          <w:rFonts w:ascii="Calibri" w:hAnsi="Calibri"/>
        </w:rPr>
      </w:pPr>
      <w:r w:rsidRPr="00F324C1">
        <w:rPr>
          <w:rFonts w:ascii="Calibri" w:hAnsi="Calibri"/>
        </w:rPr>
        <w:lastRenderedPageBreak/>
        <w:t xml:space="preserve">There is a need for a ‘user friendly’ reference guide to </w:t>
      </w:r>
      <w:r>
        <w:rPr>
          <w:rFonts w:ascii="Calibri" w:hAnsi="Calibri"/>
        </w:rPr>
        <w:t xml:space="preserve">identify and access all </w:t>
      </w:r>
      <w:r w:rsidRPr="00F324C1">
        <w:rPr>
          <w:rFonts w:ascii="Calibri" w:hAnsi="Calibri"/>
        </w:rPr>
        <w:t>IALA documentation relating to VTS:</w:t>
      </w:r>
    </w:p>
    <w:p w14:paraId="2C5FD46E" w14:textId="788ACEF2" w:rsidR="00F324C1" w:rsidRPr="00F324C1" w:rsidRDefault="00F324C1" w:rsidP="00FF0DBC">
      <w:pPr>
        <w:pStyle w:val="BodyText"/>
        <w:numPr>
          <w:ilvl w:val="0"/>
          <w:numId w:val="17"/>
        </w:numPr>
        <w:rPr>
          <w:rFonts w:ascii="Calibri" w:hAnsi="Calibri"/>
        </w:rPr>
      </w:pPr>
      <w:r w:rsidRPr="00F324C1">
        <w:rPr>
          <w:rFonts w:ascii="Calibri" w:hAnsi="Calibri"/>
        </w:rPr>
        <w:t xml:space="preserve">The proposed guideline provides a ‘road map’ for Competent Authorities, VTS authorities and entities considering the implementation of VTS to identify </w:t>
      </w:r>
      <w:r>
        <w:rPr>
          <w:rFonts w:ascii="Calibri" w:hAnsi="Calibri"/>
        </w:rPr>
        <w:t xml:space="preserve">and access </w:t>
      </w:r>
      <w:r w:rsidRPr="00F324C1">
        <w:rPr>
          <w:rFonts w:ascii="Calibri" w:hAnsi="Calibri"/>
        </w:rPr>
        <w:t xml:space="preserve">all IALA guidance documents relating to VTS.  </w:t>
      </w:r>
    </w:p>
    <w:p w14:paraId="23B5467E" w14:textId="7FD6FB5F" w:rsidR="00F25BF4" w:rsidRPr="007A395D" w:rsidRDefault="00F324C1" w:rsidP="00FF0DBC">
      <w:pPr>
        <w:pStyle w:val="BodyText"/>
        <w:numPr>
          <w:ilvl w:val="0"/>
          <w:numId w:val="17"/>
        </w:numPr>
        <w:rPr>
          <w:rFonts w:ascii="Calibri" w:hAnsi="Calibri"/>
        </w:rPr>
      </w:pPr>
      <w:r w:rsidRPr="00F324C1">
        <w:rPr>
          <w:rFonts w:ascii="Calibri" w:hAnsi="Calibri"/>
        </w:rPr>
        <w:t>Further, by updating the guideline with the release of any new or amended IALA guidance specifically related to VTS the document is always up-to-date.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9C9EB35" w:rsidR="00F25BF4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F324C1">
        <w:rPr>
          <w:rFonts w:ascii="Calibri" w:hAnsi="Calibri"/>
        </w:rPr>
        <w:t xml:space="preserve"> </w:t>
      </w:r>
      <w:r w:rsidR="00F324C1" w:rsidRPr="00F324C1">
        <w:rPr>
          <w:rFonts w:ascii="Calibri" w:hAnsi="Calibri"/>
        </w:rPr>
        <w:t xml:space="preserve">consider the draft </w:t>
      </w:r>
      <w:r w:rsidR="00633894">
        <w:rPr>
          <w:rFonts w:ascii="Calibri" w:hAnsi="Calibri"/>
        </w:rPr>
        <w:t>guideline</w:t>
      </w:r>
      <w:r w:rsidR="00F324C1" w:rsidRPr="00F324C1">
        <w:rPr>
          <w:rFonts w:ascii="Calibri" w:hAnsi="Calibri"/>
        </w:rPr>
        <w:t xml:space="preserve"> (</w:t>
      </w:r>
      <w:r w:rsidR="00FB6A01">
        <w:rPr>
          <w:rFonts w:ascii="Calibri" w:hAnsi="Calibri"/>
        </w:rPr>
        <w:t>See VTS45-</w:t>
      </w:r>
      <w:r w:rsidR="00BC771E">
        <w:rPr>
          <w:rFonts w:ascii="Calibri" w:hAnsi="Calibri"/>
        </w:rPr>
        <w:t>8.2.13</w:t>
      </w:r>
      <w:bookmarkStart w:id="0" w:name="_GoBack"/>
      <w:bookmarkEnd w:id="0"/>
      <w:r w:rsidR="00FB6A01">
        <w:rPr>
          <w:rFonts w:ascii="Calibri" w:hAnsi="Calibri"/>
        </w:rPr>
        <w:t>)</w:t>
      </w:r>
      <w:r w:rsidR="00F324C1" w:rsidRPr="00F324C1">
        <w:rPr>
          <w:rFonts w:ascii="Calibri" w:hAnsi="Calibri"/>
        </w:rPr>
        <w:t xml:space="preserve"> with a view to forwarding it to Council for approval</w:t>
      </w:r>
      <w:r w:rsidR="00F324C1">
        <w:rPr>
          <w:rFonts w:ascii="Calibri" w:hAnsi="Calibri"/>
        </w:rPr>
        <w:t>.</w:t>
      </w:r>
    </w:p>
    <w:p w14:paraId="4EEC8470" w14:textId="28F5DA30" w:rsidR="00FB6A01" w:rsidRDefault="00FB6A01" w:rsidP="00A446C9">
      <w:pPr>
        <w:pStyle w:val="BodyText"/>
        <w:rPr>
          <w:rFonts w:ascii="Calibri" w:hAnsi="Calibri"/>
        </w:rPr>
      </w:pPr>
    </w:p>
    <w:sectPr w:rsidR="00FB6A01" w:rsidSect="00FB6A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6B8AB" w14:textId="77777777" w:rsidR="00DE5277" w:rsidRDefault="00DE5277" w:rsidP="00362CD9">
      <w:r>
        <w:separator/>
      </w:r>
    </w:p>
  </w:endnote>
  <w:endnote w:type="continuationSeparator" w:id="0">
    <w:p w14:paraId="5072041A" w14:textId="77777777" w:rsidR="00DE5277" w:rsidRDefault="00DE52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A25B8" w14:textId="77777777" w:rsidR="00DE5277" w:rsidRDefault="00DE5277" w:rsidP="00362CD9">
      <w:r>
        <w:separator/>
      </w:r>
    </w:p>
  </w:footnote>
  <w:footnote w:type="continuationSeparator" w:id="0">
    <w:p w14:paraId="00C51F6E" w14:textId="77777777" w:rsidR="00DE5277" w:rsidRDefault="00DE5277" w:rsidP="00362CD9">
      <w:r>
        <w:continuationSeparator/>
      </w:r>
    </w:p>
  </w:footnote>
  <w:footnote w:id="1">
    <w:p w14:paraId="741FE09C" w14:textId="56CC54BF" w:rsidR="001909EA" w:rsidRPr="00EA5A97" w:rsidRDefault="001909E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1909EA" w:rsidRPr="00037DF4" w:rsidRDefault="001909EA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217BB"/>
    <w:multiLevelType w:val="hybridMultilevel"/>
    <w:tmpl w:val="1EB2D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A080BB3"/>
    <w:multiLevelType w:val="hybridMultilevel"/>
    <w:tmpl w:val="C52EE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7C24AB"/>
    <w:multiLevelType w:val="multilevel"/>
    <w:tmpl w:val="6B1A232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3D4E1D1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9E6DC9"/>
    <w:multiLevelType w:val="hybridMultilevel"/>
    <w:tmpl w:val="33B4F1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390D97"/>
    <w:multiLevelType w:val="hybridMultilevel"/>
    <w:tmpl w:val="D354F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0"/>
  </w:num>
  <w:num w:numId="5">
    <w:abstractNumId w:val="6"/>
  </w:num>
  <w:num w:numId="6">
    <w:abstractNumId w:val="5"/>
  </w:num>
  <w:num w:numId="7">
    <w:abstractNumId w:val="16"/>
  </w:num>
  <w:num w:numId="8">
    <w:abstractNumId w:val="15"/>
  </w:num>
  <w:num w:numId="9">
    <w:abstractNumId w:val="19"/>
  </w:num>
  <w:num w:numId="10">
    <w:abstractNumId w:val="4"/>
  </w:num>
  <w:num w:numId="11">
    <w:abstractNumId w:val="17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21"/>
  </w:num>
  <w:num w:numId="18">
    <w:abstractNumId w:val="1"/>
  </w:num>
  <w:num w:numId="19">
    <w:abstractNumId w:val="22"/>
  </w:num>
  <w:num w:numId="20">
    <w:abstractNumId w:val="8"/>
  </w:num>
  <w:num w:numId="21">
    <w:abstractNumId w:val="14"/>
  </w:num>
  <w:num w:numId="22">
    <w:abstractNumId w:val="9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533C6"/>
    <w:rsid w:val="00070C13"/>
    <w:rsid w:val="000715C9"/>
    <w:rsid w:val="00084F33"/>
    <w:rsid w:val="000A77A7"/>
    <w:rsid w:val="000B1707"/>
    <w:rsid w:val="000C0950"/>
    <w:rsid w:val="000C1B3E"/>
    <w:rsid w:val="000C349E"/>
    <w:rsid w:val="00110AE7"/>
    <w:rsid w:val="00177F4D"/>
    <w:rsid w:val="00180DDA"/>
    <w:rsid w:val="001909EA"/>
    <w:rsid w:val="001B2A2D"/>
    <w:rsid w:val="001B4A16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3894"/>
    <w:rsid w:val="006652C3"/>
    <w:rsid w:val="006730A9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92C13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8F4734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C771E"/>
    <w:rsid w:val="00BD3CB8"/>
    <w:rsid w:val="00BD4E6F"/>
    <w:rsid w:val="00BF32F0"/>
    <w:rsid w:val="00BF4DCE"/>
    <w:rsid w:val="00C05CE5"/>
    <w:rsid w:val="00C3042E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E527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24C1"/>
    <w:rsid w:val="00F46F6F"/>
    <w:rsid w:val="00F60608"/>
    <w:rsid w:val="00F62217"/>
    <w:rsid w:val="00FB17A9"/>
    <w:rsid w:val="00FB527C"/>
    <w:rsid w:val="00FB6A01"/>
    <w:rsid w:val="00FB6F75"/>
    <w:rsid w:val="00FC0EB3"/>
    <w:rsid w:val="00FD675E"/>
    <w:rsid w:val="00FE5674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633894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633894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633894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633894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Reference">
    <w:name w:val="Reference"/>
    <w:basedOn w:val="Normal"/>
    <w:qFormat/>
    <w:rsid w:val="00633894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AnnexBHead3">
    <w:name w:val="Annex B Head 3"/>
    <w:basedOn w:val="Normal"/>
    <w:next w:val="BodyText"/>
    <w:rsid w:val="00633894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633894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paragraph" w:customStyle="1" w:styleId="Tableheading">
    <w:name w:val="Table heading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 w:val="20"/>
      <w:lang w:val="en-US" w:eastAsia="en-US"/>
    </w:rPr>
  </w:style>
  <w:style w:type="paragraph" w:customStyle="1" w:styleId="Footerlandscape">
    <w:name w:val="Footer landscape"/>
    <w:basedOn w:val="Normal"/>
    <w:rsid w:val="00633894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633894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633894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633894"/>
    <w:pPr>
      <w:ind w:left="0" w:right="0"/>
    </w:pPr>
    <w:rPr>
      <w:b w:val="0"/>
      <w:color w:val="00558C"/>
    </w:rPr>
  </w:style>
  <w:style w:type="paragraph" w:customStyle="1" w:styleId="ANNEXGHEAD1">
    <w:name w:val="ANNEX G HEAD 1"/>
    <w:basedOn w:val="Normal"/>
    <w:next w:val="Heading1separatationline"/>
    <w:rsid w:val="00633894"/>
    <w:pPr>
      <w:numPr>
        <w:numId w:val="19"/>
      </w:numPr>
      <w:spacing w:before="240" w:after="120" w:line="216" w:lineRule="atLeast"/>
    </w:pPr>
    <w:rPr>
      <w:rFonts w:asciiTheme="minorHAnsi" w:eastAsiaTheme="minorHAnsi" w:hAnsiTheme="minorHAnsi" w:cstheme="minorBidi"/>
      <w:b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633894"/>
    <w:pPr>
      <w:numPr>
        <w:ilvl w:val="1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633894"/>
    <w:pPr>
      <w:numPr>
        <w:ilvl w:val="2"/>
        <w:numId w:val="1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4">
    <w:name w:val="Annex G Head 4"/>
    <w:basedOn w:val="Normal"/>
    <w:next w:val="BodyText"/>
    <w:rsid w:val="00633894"/>
    <w:pPr>
      <w:numPr>
        <w:ilvl w:val="3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633894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633894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633894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633894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633894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Reference">
    <w:name w:val="Reference"/>
    <w:basedOn w:val="Normal"/>
    <w:qFormat/>
    <w:rsid w:val="00633894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AnnexBHead3">
    <w:name w:val="Annex B Head 3"/>
    <w:basedOn w:val="Normal"/>
    <w:next w:val="BodyText"/>
    <w:rsid w:val="00633894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633894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paragraph" w:customStyle="1" w:styleId="Tableheading">
    <w:name w:val="Table heading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 w:val="20"/>
      <w:lang w:val="en-US" w:eastAsia="en-US"/>
    </w:rPr>
  </w:style>
  <w:style w:type="paragraph" w:customStyle="1" w:styleId="Footerlandscape">
    <w:name w:val="Footer landscape"/>
    <w:basedOn w:val="Normal"/>
    <w:rsid w:val="00633894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633894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633894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633894"/>
    <w:pPr>
      <w:ind w:left="0" w:right="0"/>
    </w:pPr>
    <w:rPr>
      <w:b w:val="0"/>
      <w:color w:val="00558C"/>
    </w:rPr>
  </w:style>
  <w:style w:type="paragraph" w:customStyle="1" w:styleId="ANNEXGHEAD1">
    <w:name w:val="ANNEX G HEAD 1"/>
    <w:basedOn w:val="Normal"/>
    <w:next w:val="Heading1separatationline"/>
    <w:rsid w:val="00633894"/>
    <w:pPr>
      <w:numPr>
        <w:numId w:val="19"/>
      </w:numPr>
      <w:spacing w:before="240" w:after="120" w:line="216" w:lineRule="atLeast"/>
    </w:pPr>
    <w:rPr>
      <w:rFonts w:asciiTheme="minorHAnsi" w:eastAsiaTheme="minorHAnsi" w:hAnsiTheme="minorHAnsi" w:cstheme="minorBidi"/>
      <w:b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633894"/>
    <w:pPr>
      <w:numPr>
        <w:ilvl w:val="1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633894"/>
    <w:pPr>
      <w:numPr>
        <w:ilvl w:val="2"/>
        <w:numId w:val="1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4">
    <w:name w:val="Annex G Head 4"/>
    <w:basedOn w:val="Normal"/>
    <w:next w:val="BodyText"/>
    <w:rsid w:val="00633894"/>
    <w:pPr>
      <w:numPr>
        <w:ilvl w:val="3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633894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80E80-7279-4D7D-A664-D6C249C1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Wim</cp:lastModifiedBy>
  <cp:revision>7</cp:revision>
  <cp:lastPrinted>2018-08-28T00:23:00Z</cp:lastPrinted>
  <dcterms:created xsi:type="dcterms:W3CDTF">2018-08-28T00:19:00Z</dcterms:created>
  <dcterms:modified xsi:type="dcterms:W3CDTF">2018-09-04T08:35:00Z</dcterms:modified>
</cp:coreProperties>
</file>